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b/>
          <w:color w:val="FF0000"/>
        </w:rPr>
      </w:pPr>
      <w:r>
        <w:rPr>
          <w:rFonts w:hint="eastAsia" w:ascii="Times New Roman" w:hAnsi="Times New Roman" w:eastAsia="宋体" w:cs="Times New Roman"/>
          <w:b/>
          <w:color w:val="FF0000"/>
        </w:rPr>
        <w:t>E</w:t>
      </w:r>
      <w:r>
        <w:rPr>
          <w:rFonts w:ascii="Times New Roman" w:hAnsi="Times New Roman" w:eastAsia="宋体" w:cs="Times New Roman"/>
          <w:b/>
          <w:color w:val="FF0000"/>
        </w:rPr>
        <w:t>xample：</w:t>
      </w:r>
    </w:p>
    <w:p>
      <w:pPr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 xml:space="preserve">Clinical research progress and application of respiratory mucosal </w:t>
      </w:r>
      <w:bookmarkStart w:id="0" w:name="_GoBack"/>
      <w:bookmarkEnd w:id="0"/>
      <w:r>
        <w:rPr>
          <w:rFonts w:ascii="Times New Roman" w:hAnsi="Times New Roman" w:eastAsia="宋体" w:cs="Times New Roman"/>
          <w:b/>
          <w:sz w:val="28"/>
          <w:szCs w:val="28"/>
        </w:rPr>
        <w:t>immunization vaccines</w:t>
      </w:r>
    </w:p>
    <w:p>
      <w:pPr>
        <w:jc w:val="center"/>
        <w:rPr>
          <w:rFonts w:ascii="Times New Roman" w:hAnsi="Times New Roman" w:eastAsia="宋体" w:cs="Times New Roman"/>
          <w:b/>
          <w:kern w:val="0"/>
          <w:sz w:val="28"/>
          <w:szCs w:val="28"/>
        </w:rPr>
      </w:pPr>
    </w:p>
    <w:p>
      <w:pPr>
        <w:jc w:val="center"/>
        <w:textAlignment w:val="top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San Zhang</w:t>
      </w:r>
      <w:r>
        <w:rPr>
          <w:rFonts w:ascii="Times New Roman" w:hAnsi="Times New Roman" w:eastAsia="宋体" w:cs="Times New Roman"/>
          <w:szCs w:val="21"/>
          <w:vertAlign w:val="superscript"/>
        </w:rPr>
        <w:t>1</w:t>
      </w:r>
      <w:r>
        <w:rPr>
          <w:rFonts w:ascii="Times New Roman" w:hAnsi="Times New Roman" w:eastAsia="宋体" w:cs="Times New Roman"/>
          <w:szCs w:val="21"/>
        </w:rPr>
        <w:t>, Si Li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, Wu Wang</w:t>
      </w:r>
      <w:r>
        <w:rPr>
          <w:rFonts w:ascii="Times New Roman" w:hAnsi="Times New Roman" w:eastAsia="宋体" w:cs="Times New Roman"/>
          <w:szCs w:val="21"/>
          <w:vertAlign w:val="superscript"/>
        </w:rPr>
        <w:t>1</w:t>
      </w:r>
    </w:p>
    <w:p>
      <w:pPr>
        <w:jc w:val="center"/>
        <w:textAlignment w:val="top"/>
        <w:rPr>
          <w:rFonts w:ascii="Times New Roman" w:hAnsi="Times New Roman" w:eastAsia="宋体" w:cs="Times New Roman"/>
          <w:i/>
          <w:color w:val="000000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i/>
          <w:szCs w:val="21"/>
        </w:rPr>
        <w:t>1.Department, School, Beijing, China; 2.</w:t>
      </w:r>
      <w:r>
        <w:rPr>
          <w:rFonts w:hint="eastAsia" w:ascii="Times New Roman" w:hAnsi="Times New Roman" w:eastAsia="宋体" w:cs="Times New Roman"/>
          <w:i/>
          <w:szCs w:val="21"/>
        </w:rPr>
        <w:t>Division</w:t>
      </w:r>
      <w:r>
        <w:rPr>
          <w:rFonts w:ascii="Times New Roman" w:hAnsi="Times New Roman" w:eastAsia="宋体" w:cs="Times New Roman"/>
          <w:i/>
          <w:szCs w:val="21"/>
        </w:rPr>
        <w:t>, Institute, Beijing, China…</w:t>
      </w:r>
    </w:p>
    <w:p>
      <w:pPr>
        <w:jc w:val="center"/>
        <w:textAlignment w:val="top"/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</w:rPr>
        <w:t>C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 xml:space="preserve">ontact email address: 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</w:rPr>
        <w:t>Author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 xml:space="preserve"> Name (111111@abc.com);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  <w:u w:val="single"/>
        </w:rPr>
        <w:t xml:space="preserve"> Corresponding author name (If available,123456@abc.com)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 xml:space="preserve"> </w:t>
      </w:r>
    </w:p>
    <w:p>
      <w:pPr>
        <w:ind w:right="630" w:rightChars="300"/>
        <w:rPr>
          <w:rFonts w:ascii="Times New Roman" w:hAnsi="Times New Roman" w:eastAsia="宋体" w:cs="Times New Roman"/>
          <w:b/>
          <w:sz w:val="20"/>
          <w:szCs w:val="20"/>
        </w:rPr>
      </w:pPr>
    </w:p>
    <w:p>
      <w:pPr>
        <w:ind w:right="-2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Objective</w:t>
      </w:r>
      <w:r>
        <w:rPr>
          <w:rFonts w:ascii="Times New Roman" w:hAnsi="Times New Roman" w:eastAsia="宋体" w:cs="Times New Roman"/>
          <w:b/>
          <w:szCs w:val="21"/>
        </w:rPr>
        <w:t>:</w:t>
      </w:r>
      <w:r>
        <w:rPr>
          <w:rFonts w:ascii="Times New Roman" w:hAnsi="Times New Roman" w:eastAsia="宋体" w:cs="Times New Roman"/>
          <w:szCs w:val="21"/>
        </w:rPr>
        <w:t xml:space="preserve"> To…….</w:t>
      </w:r>
    </w:p>
    <w:p>
      <w:pPr>
        <w:ind w:right="-2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Methods:</w:t>
      </w:r>
      <w:r>
        <w:rPr>
          <w:rFonts w:ascii="Times New Roman" w:hAnsi="Times New Roman" w:eastAsia="宋体" w:cs="Times New Roman"/>
          <w:szCs w:val="21"/>
        </w:rPr>
        <w:t xml:space="preserve"> Through …….</w:t>
      </w:r>
    </w:p>
    <w:p>
      <w:pPr>
        <w:ind w:right="-2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Results: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It has been found…….</w:t>
      </w:r>
    </w:p>
    <w:p>
      <w:pPr>
        <w:ind w:right="-2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Conclusions: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It is suggested…...</w:t>
      </w:r>
    </w:p>
    <w:p>
      <w:pPr>
        <w:ind w:right="630" w:rightChars="300"/>
        <w:rPr>
          <w:rFonts w:ascii="Times New Roman" w:hAnsi="Times New Roman" w:eastAsia="宋体" w:cs="Times New Roman"/>
          <w:szCs w:val="21"/>
        </w:rPr>
      </w:pPr>
    </w:p>
    <w:p>
      <w:pPr>
        <w:ind w:right="630" w:rightChars="3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Keywords:</w:t>
      </w:r>
      <w:r>
        <w:rPr>
          <w:rFonts w:ascii="Times New Roman" w:hAnsi="Times New Roman" w:eastAsia="宋体" w:cs="Times New Roman"/>
          <w:szCs w:val="21"/>
        </w:rPr>
        <w:t xml:space="preserve"> word 1; word 2; word 3; word 4…</w:t>
      </w:r>
    </w:p>
    <w:p>
      <w:pPr>
        <w:ind w:right="-2"/>
        <w:rPr>
          <w:rFonts w:ascii="Times New Roman" w:hAnsi="Times New Roman" w:eastAsia="宋体" w:cs="Times New Roman"/>
          <w:szCs w:val="21"/>
        </w:rPr>
      </w:pPr>
    </w:p>
    <w:p>
      <w:pPr>
        <w:ind w:right="-2"/>
        <w:textAlignment w:val="top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color w:val="000000"/>
          <w:kern w:val="0"/>
          <w:szCs w:val="21"/>
        </w:rPr>
        <w:t>Introduction of the reporter: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Photo, Education degree, Position/Title, Organization, Major research interests, Contact information (Tel and Email)</w:t>
      </w:r>
    </w:p>
    <w:p/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5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2025-03-28T10:55:59Z</dcterms:created>
  <dc:creator>大饼</dc:creator>
  <cp:lastModifiedBy>邴丛萱（大饼饼）</cp:lastModifiedBy>
  <dcterms:modified xsi:type="dcterms:W3CDTF">2025-03-28T10:57:29Z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6D00E18CF9A94E7BACF31AFDE43BC60B</vt:lpwstr>
  </property>
</Properties>
</file>